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3C" w:rsidRDefault="00BA263C" w:rsidP="008C33A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B17BDE" w:rsidRPr="00B17BDE" w:rsidRDefault="00B17BDE" w:rsidP="008C33A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pStyle w:val="a5"/>
        <w:widowControl w:val="0"/>
        <w:rPr>
          <w:rFonts w:cs="Times New Roman"/>
          <w:sz w:val="26"/>
          <w:szCs w:val="26"/>
        </w:rPr>
      </w:pPr>
      <w:r w:rsidRPr="00B17BDE">
        <w:rPr>
          <w:rFonts w:cs="Times New Roman"/>
          <w:sz w:val="26"/>
          <w:szCs w:val="26"/>
        </w:rPr>
        <w:t>Должностной регламент</w:t>
      </w:r>
    </w:p>
    <w:p w:rsidR="00E47068" w:rsidRPr="00B17BDE" w:rsidRDefault="009C53B2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консультанта</w:t>
      </w:r>
      <w:r w:rsidR="00BA263C" w:rsidRPr="00B17BDE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1241BD" w:rsidRPr="00B17BDE">
        <w:rPr>
          <w:rFonts w:ascii="Times New Roman" w:hAnsi="Times New Roman" w:cs="Times New Roman"/>
          <w:b/>
          <w:sz w:val="26"/>
          <w:szCs w:val="26"/>
        </w:rPr>
        <w:t>информационных технологий</w:t>
      </w:r>
    </w:p>
    <w:p w:rsidR="000C2E02" w:rsidRPr="00B17BDE" w:rsidRDefault="00E47068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B17BDE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E47068" w:rsidRPr="00B17BDE" w:rsidRDefault="00E47068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B17BDE" w:rsidRDefault="003B7A81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17BDE" w:rsidRDefault="003B7A81" w:rsidP="008C33A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1.</w:t>
      </w:r>
      <w:r w:rsidR="00016846" w:rsidRPr="00B17BDE">
        <w:rPr>
          <w:rFonts w:ascii="Times New Roman" w:hAnsi="Times New Roman" w:cs="Times New Roman"/>
          <w:sz w:val="26"/>
          <w:szCs w:val="26"/>
        </w:rPr>
        <w:t> </w:t>
      </w:r>
      <w:r w:rsidRPr="00B17BD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B17BDE">
        <w:rPr>
          <w:rFonts w:ascii="Times New Roman" w:hAnsi="Times New Roman" w:cs="Times New Roman"/>
          <w:sz w:val="26"/>
          <w:szCs w:val="26"/>
        </w:rPr>
        <w:br/>
      </w:r>
      <w:r w:rsidR="00B17BDE">
        <w:rPr>
          <w:rFonts w:ascii="Times New Roman" w:hAnsi="Times New Roman" w:cs="Times New Roman"/>
          <w:sz w:val="26"/>
          <w:szCs w:val="26"/>
        </w:rPr>
        <w:t>(далее</w:t>
      </w:r>
      <w:r w:rsidR="001A7AA3">
        <w:rPr>
          <w:rFonts w:ascii="Times New Roman" w:hAnsi="Times New Roman" w:cs="Times New Roman"/>
          <w:sz w:val="26"/>
          <w:szCs w:val="26"/>
        </w:rPr>
        <w:t>-</w:t>
      </w:r>
      <w:r w:rsidRPr="00B17BDE">
        <w:rPr>
          <w:rFonts w:ascii="Times New Roman" w:hAnsi="Times New Roman" w:cs="Times New Roman"/>
          <w:sz w:val="26"/>
          <w:szCs w:val="26"/>
        </w:rPr>
        <w:t>гражданская служба)</w:t>
      </w:r>
      <w:r w:rsidR="00F74DF6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="009C53B2" w:rsidRPr="00B17BDE">
        <w:rPr>
          <w:rFonts w:ascii="Times New Roman" w:hAnsi="Times New Roman" w:cs="Times New Roman"/>
          <w:sz w:val="26"/>
          <w:szCs w:val="26"/>
        </w:rPr>
        <w:t>консультанта</w:t>
      </w:r>
      <w:r w:rsidR="00E47068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B17BD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241BD" w:rsidRPr="00B17BDE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="00130D6F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="00F74DF6" w:rsidRPr="00B17BDE">
        <w:rPr>
          <w:rFonts w:ascii="Times New Roman" w:hAnsi="Times New Roman" w:cs="Times New Roman"/>
          <w:sz w:val="26"/>
          <w:szCs w:val="26"/>
        </w:rPr>
        <w:br/>
      </w:r>
      <w:r w:rsidR="00B17BDE">
        <w:rPr>
          <w:rFonts w:ascii="Times New Roman" w:hAnsi="Times New Roman" w:cs="Times New Roman"/>
          <w:sz w:val="26"/>
          <w:szCs w:val="26"/>
        </w:rPr>
        <w:t>(далее-</w:t>
      </w:r>
      <w:r w:rsidR="009723A5" w:rsidRPr="00B17BDE">
        <w:rPr>
          <w:rFonts w:ascii="Times New Roman" w:hAnsi="Times New Roman" w:cs="Times New Roman"/>
          <w:sz w:val="26"/>
          <w:szCs w:val="26"/>
        </w:rPr>
        <w:t>о</w:t>
      </w:r>
      <w:r w:rsidR="00BD698E" w:rsidRPr="00B17BD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B17BDE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FF5B2A" w:rsidRPr="00B17BDE">
        <w:rPr>
          <w:rFonts w:ascii="Times New Roman" w:hAnsi="Times New Roman" w:cs="Times New Roman"/>
          <w:sz w:val="26"/>
          <w:szCs w:val="26"/>
        </w:rPr>
        <w:t>консультант</w:t>
      </w:r>
      <w:r w:rsidR="00E47068" w:rsidRPr="00B17BDE">
        <w:rPr>
          <w:rFonts w:ascii="Times New Roman" w:hAnsi="Times New Roman" w:cs="Times New Roman"/>
          <w:sz w:val="26"/>
          <w:szCs w:val="26"/>
        </w:rPr>
        <w:t>)</w:t>
      </w:r>
      <w:r w:rsidR="00532AAD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B17BDE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B17BDE">
        <w:rPr>
          <w:rFonts w:ascii="Times New Roman" w:hAnsi="Times New Roman" w:cs="Times New Roman"/>
          <w:sz w:val="26"/>
          <w:szCs w:val="26"/>
        </w:rPr>
        <w:t>«</w:t>
      </w:r>
      <w:r w:rsidR="00FF5B2A" w:rsidRPr="00B17BD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B17BD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17BDE" w:rsidRDefault="00D6462A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C53B2" w:rsidRPr="00B17BDE">
        <w:rPr>
          <w:rFonts w:ascii="Times New Roman" w:hAnsi="Times New Roman" w:cs="Times New Roman"/>
          <w:sz w:val="26"/>
          <w:szCs w:val="26"/>
        </w:rPr>
        <w:t>- 11-3-3-010.</w:t>
      </w:r>
    </w:p>
    <w:p w:rsidR="00E5383C" w:rsidRPr="00B17BDE" w:rsidRDefault="00E5383C" w:rsidP="008C33A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2.</w:t>
      </w:r>
      <w:r w:rsidR="00016846" w:rsidRPr="00B17BDE">
        <w:rPr>
          <w:rFonts w:ascii="Times New Roman" w:hAnsi="Times New Roman" w:cs="Times New Roman"/>
          <w:sz w:val="26"/>
          <w:szCs w:val="26"/>
        </w:rPr>
        <w:t> </w:t>
      </w:r>
      <w:r w:rsidRPr="00B17BD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0582" w:rsidRPr="00B17BDE">
        <w:rPr>
          <w:rFonts w:ascii="Times New Roman" w:hAnsi="Times New Roman" w:cs="Times New Roman"/>
          <w:sz w:val="26"/>
          <w:szCs w:val="26"/>
        </w:rPr>
        <w:t>консультанта</w:t>
      </w:r>
      <w:r w:rsidR="00016846" w:rsidRPr="00B17BDE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="00534D82" w:rsidRPr="00B17BDE">
        <w:rPr>
          <w:rStyle w:val="FontStyle24"/>
          <w:i w:val="0"/>
        </w:rPr>
        <w:t xml:space="preserve">Управление </w:t>
      </w:r>
      <w:r w:rsidR="00436BB6">
        <w:rPr>
          <w:rStyle w:val="FontStyle24"/>
          <w:i w:val="0"/>
        </w:rPr>
        <w:br/>
      </w:r>
      <w:r w:rsidR="00534D82" w:rsidRPr="00B17BDE">
        <w:rPr>
          <w:rStyle w:val="FontStyle24"/>
          <w:i w:val="0"/>
        </w:rPr>
        <w:t>в сфере информационных технологий, связи, массовых коммуникаций и средств массовой информации</w:t>
      </w:r>
      <w:r w:rsidR="00F9087E" w:rsidRPr="00B17BDE">
        <w:rPr>
          <w:rFonts w:ascii="Times New Roman" w:hAnsi="Times New Roman" w:cs="Times New Roman"/>
          <w:i/>
          <w:sz w:val="26"/>
          <w:szCs w:val="26"/>
        </w:rPr>
        <w:t>.</w:t>
      </w:r>
    </w:p>
    <w:p w:rsidR="00E5383C" w:rsidRPr="00B17BDE" w:rsidRDefault="00E5383C" w:rsidP="008C33AA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3.</w:t>
      </w:r>
      <w:r w:rsidR="00016846" w:rsidRPr="00B17BDE">
        <w:rPr>
          <w:rFonts w:ascii="Times New Roman" w:hAnsi="Times New Roman" w:cs="Times New Roman"/>
          <w:sz w:val="26"/>
          <w:szCs w:val="26"/>
        </w:rPr>
        <w:t> </w:t>
      </w:r>
      <w:r w:rsidRPr="00B17BD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="00B90582" w:rsidRPr="00B17BDE">
        <w:rPr>
          <w:rFonts w:ascii="Times New Roman" w:hAnsi="Times New Roman" w:cs="Times New Roman"/>
          <w:sz w:val="26"/>
          <w:szCs w:val="26"/>
        </w:rPr>
        <w:t>консультанта</w:t>
      </w:r>
      <w:r w:rsidR="00A92824" w:rsidRPr="00B17BDE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="005C2BDA" w:rsidRPr="00B17BDE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436BB6">
        <w:rPr>
          <w:rFonts w:ascii="Times New Roman" w:hAnsi="Times New Roman" w:cs="Times New Roman"/>
          <w:sz w:val="26"/>
          <w:szCs w:val="26"/>
        </w:rPr>
        <w:br/>
      </w:r>
      <w:r w:rsidR="005C2BDA" w:rsidRPr="00B17BDE">
        <w:rPr>
          <w:rFonts w:ascii="Times New Roman" w:hAnsi="Times New Roman" w:cs="Times New Roman"/>
          <w:sz w:val="26"/>
          <w:szCs w:val="26"/>
        </w:rPr>
        <w:t>в области информационных технологий</w:t>
      </w:r>
      <w:r w:rsidR="00B877E4" w:rsidRPr="00B17BDE">
        <w:rPr>
          <w:rFonts w:ascii="Times New Roman" w:hAnsi="Times New Roman" w:cs="Times New Roman"/>
          <w:i/>
          <w:sz w:val="26"/>
          <w:szCs w:val="26"/>
        </w:rPr>
        <w:t>.</w:t>
      </w:r>
    </w:p>
    <w:p w:rsidR="003B7A81" w:rsidRPr="00B17BDE" w:rsidRDefault="00016846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4</w:t>
      </w:r>
      <w:r w:rsidR="003B7A81" w:rsidRPr="00B17BDE">
        <w:rPr>
          <w:rFonts w:ascii="Times New Roman" w:hAnsi="Times New Roman" w:cs="Times New Roman"/>
          <w:sz w:val="26"/>
          <w:szCs w:val="26"/>
        </w:rPr>
        <w:t>.</w:t>
      </w:r>
      <w:r w:rsidRPr="00B17BDE">
        <w:rPr>
          <w:rFonts w:ascii="Times New Roman" w:hAnsi="Times New Roman" w:cs="Times New Roman"/>
          <w:sz w:val="26"/>
          <w:szCs w:val="26"/>
        </w:rPr>
        <w:t> </w:t>
      </w:r>
      <w:r w:rsidR="00130D6F" w:rsidRPr="00B17BD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130D6F" w:rsidRPr="00B17BDE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B17BDE" w:rsidRDefault="001559CE" w:rsidP="008C33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5. 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130D6F" w:rsidRPr="00B17BD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F74DF6" w:rsidRPr="00B17BDE">
        <w:rPr>
          <w:rFonts w:ascii="Times New Roman" w:hAnsi="Times New Roman" w:cs="Times New Roman"/>
          <w:sz w:val="26"/>
          <w:szCs w:val="26"/>
        </w:rPr>
        <w:t>о</w:t>
      </w:r>
      <w:r w:rsidR="00130D6F" w:rsidRPr="00B17BDE">
        <w:rPr>
          <w:rFonts w:ascii="Times New Roman" w:hAnsi="Times New Roman" w:cs="Times New Roman"/>
          <w:sz w:val="26"/>
          <w:szCs w:val="26"/>
        </w:rPr>
        <w:t>тдел</w:t>
      </w:r>
      <w:r w:rsidR="00F74DF6" w:rsidRPr="00B17BDE">
        <w:rPr>
          <w:rFonts w:ascii="Times New Roman" w:hAnsi="Times New Roman" w:cs="Times New Roman"/>
          <w:sz w:val="26"/>
          <w:szCs w:val="26"/>
        </w:rPr>
        <w:t>а</w:t>
      </w:r>
      <w:r w:rsidR="00B90582" w:rsidRPr="00B17BDE">
        <w:rPr>
          <w:rFonts w:ascii="Times New Roman" w:hAnsi="Times New Roman" w:cs="Times New Roman"/>
          <w:sz w:val="26"/>
          <w:szCs w:val="26"/>
        </w:rPr>
        <w:t>, в его отсутствие заместителю начальника отдела.</w:t>
      </w:r>
    </w:p>
    <w:p w:rsidR="003B7A81" w:rsidRPr="00B17BDE" w:rsidRDefault="003B7A81" w:rsidP="008C33A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17BD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17BDE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7B2780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6</w:t>
      </w:r>
      <w:r w:rsidR="003B7A81" w:rsidRPr="00B17BDE">
        <w:rPr>
          <w:rFonts w:ascii="Times New Roman" w:hAnsi="Times New Roman" w:cs="Times New Roman"/>
          <w:sz w:val="26"/>
          <w:szCs w:val="26"/>
        </w:rPr>
        <w:t>.</w:t>
      </w:r>
      <w:r w:rsidR="0049073B" w:rsidRPr="00B17BDE">
        <w:rPr>
          <w:rFonts w:ascii="Times New Roman" w:hAnsi="Times New Roman" w:cs="Times New Roman"/>
          <w:sz w:val="26"/>
          <w:szCs w:val="26"/>
        </w:rPr>
        <w:t> </w:t>
      </w:r>
      <w:r w:rsidR="003B7A81" w:rsidRPr="00B17BD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="003B7A81" w:rsidRPr="00B17BDE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B17BD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B17BDE" w:rsidRDefault="007B2780" w:rsidP="008C33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6.1.</w:t>
      </w:r>
      <w:r w:rsidR="0049073B" w:rsidRPr="00B17BDE">
        <w:rPr>
          <w:rFonts w:ascii="Times New Roman" w:hAnsi="Times New Roman" w:cs="Times New Roman"/>
          <w:sz w:val="26"/>
          <w:szCs w:val="26"/>
        </w:rPr>
        <w:t> </w:t>
      </w:r>
      <w:r w:rsidRPr="00B17BDE">
        <w:rPr>
          <w:rFonts w:ascii="Times New Roman" w:hAnsi="Times New Roman" w:cs="Times New Roman"/>
          <w:sz w:val="26"/>
          <w:szCs w:val="26"/>
        </w:rPr>
        <w:t>Н</w:t>
      </w:r>
      <w:r w:rsidR="003B7A81" w:rsidRPr="00B17BD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B17BD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B17BDE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B17BDE">
        <w:rPr>
          <w:rFonts w:ascii="Times New Roman" w:hAnsi="Times New Roman" w:cs="Times New Roman"/>
          <w:sz w:val="26"/>
          <w:szCs w:val="26"/>
        </w:rPr>
        <w:t>.</w:t>
      </w:r>
    </w:p>
    <w:p w:rsidR="00B17BDE" w:rsidRPr="00B17BDE" w:rsidRDefault="0049073B" w:rsidP="00B17B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6.2. </w:t>
      </w:r>
      <w:r w:rsidR="00B17BDE" w:rsidRPr="00B17BDE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="00B17BDE" w:rsidRPr="00B17BDE">
        <w:rPr>
          <w:rFonts w:ascii="Times New Roman" w:hAnsi="Times New Roman" w:cs="Times New Roman"/>
          <w:sz w:val="26"/>
          <w:szCs w:val="26"/>
        </w:rPr>
        <w:t>.</w:t>
      </w:r>
    </w:p>
    <w:p w:rsidR="00B17BDE" w:rsidRPr="00B17BDE" w:rsidRDefault="00B17BDE" w:rsidP="00B17B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</w:t>
      </w:r>
      <w:r w:rsidRPr="00B17BDE">
        <w:rPr>
          <w:rFonts w:ascii="Times New Roman" w:hAnsi="Times New Roman" w:cs="Times New Roman"/>
          <w:sz w:val="26"/>
          <w:szCs w:val="26"/>
        </w:rPr>
        <w:t>знания государственного языка Российской Федерации (русского языка);</w:t>
      </w: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 xml:space="preserve">знания основ </w:t>
      </w:r>
      <w:hyperlink r:id="rId9" w:history="1">
        <w:r w:rsidRPr="00B17BDE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B17BDE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знания в области информационно-коммуникационных технологий; знание основ информационной без</w:t>
      </w:r>
      <w:r w:rsidR="001A7AA3">
        <w:rPr>
          <w:rFonts w:ascii="Times New Roman" w:hAnsi="Times New Roman" w:cs="Times New Roman"/>
          <w:sz w:val="26"/>
          <w:szCs w:val="26"/>
        </w:rPr>
        <w:t xml:space="preserve">опасности и защиты информации; </w:t>
      </w:r>
      <w:r w:rsidRPr="00B17BDE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документооборота.</w:t>
      </w:r>
    </w:p>
    <w:p w:rsidR="00B17BDE" w:rsidRPr="00B17BDE" w:rsidRDefault="00B17BDE" w:rsidP="00B17BDE">
      <w:pPr>
        <w:widowControl w:val="0"/>
        <w:spacing w:after="0" w:line="240" w:lineRule="auto"/>
        <w:ind w:firstLine="709"/>
        <w:jc w:val="both"/>
        <w:rPr>
          <w:rStyle w:val="FontStyle29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знаний: в сфере законодательства Российской Федерации: </w:t>
      </w:r>
      <w:hyperlink r:id="rId10" w:history="1">
        <w:r w:rsidRPr="00B17BD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17BDE">
        <w:rPr>
          <w:rFonts w:ascii="Times New Roman" w:hAnsi="Times New Roman" w:cs="Times New Roman"/>
          <w:sz w:val="26"/>
          <w:szCs w:val="26"/>
        </w:rPr>
        <w:t xml:space="preserve"> Российской Федерации от 21.03.1991 №943-1 «О налоговых органах Российской Федерации»; </w:t>
      </w:r>
      <w:r w:rsidRPr="00B17BDE">
        <w:rPr>
          <w:rFonts w:ascii="Times New Roman" w:eastAsia="Calibri" w:hAnsi="Times New Roman" w:cs="Times New Roman"/>
          <w:sz w:val="26"/>
          <w:szCs w:val="26"/>
        </w:rPr>
        <w:t>Федеральный закон от 05.05.2014  № 97-ФЗ «</w:t>
      </w:r>
      <w:r w:rsidRPr="00B17BDE">
        <w:rPr>
          <w:rFonts w:ascii="Times New Roman" w:hAnsi="Times New Roman" w:cs="Times New Roman"/>
          <w:sz w:val="26"/>
          <w:szCs w:val="26"/>
        </w:rPr>
        <w:t xml:space="preserve">О внесении изменений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обмена информацией с использованием информационно-телекоммуникационных сетей»; </w:t>
      </w:r>
      <w:r w:rsidR="00C2035E" w:rsidRPr="00C2035E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30.12.2020 № 2385 «О лицензировании деятельности в области оказания услуг связи и признании утратившим силу некоторых актов Правительства Российской Федерации»</w:t>
      </w:r>
      <w:r w:rsidRPr="00C2035E">
        <w:rPr>
          <w:rFonts w:ascii="Times New Roman" w:hAnsi="Times New Roman" w:cs="Times New Roman"/>
          <w:sz w:val="26"/>
          <w:szCs w:val="26"/>
        </w:rPr>
        <w:t>;</w:t>
      </w:r>
      <w:r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Pr="00B17BDE">
        <w:rPr>
          <w:rFonts w:ascii="Times New Roman" w:eastAsia="Calibri" w:hAnsi="Times New Roman" w:cs="Times New Roman"/>
          <w:sz w:val="26"/>
          <w:szCs w:val="26"/>
        </w:rPr>
        <w:lastRenderedPageBreak/>
        <w:t>постановление Правительства Российской Федерации от 15.04.2014  № 313 «Об утверждении государственной программы Российской Федерации «Информационное общество (2011-2020 годы)»;</w:t>
      </w:r>
      <w:r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Pr="00B17BDE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10.09.2009 №723 «О порядке ввода в эксплуатацию отдельных государственных информационных систем»;</w:t>
      </w:r>
      <w:r w:rsidRPr="00B17BDE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1" w:history="1">
        <w:r w:rsidRPr="00B17BDE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17BDE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№152-ФЗ «О персональных данных»; </w:t>
      </w:r>
      <w:hyperlink r:id="rId12" w:history="1">
        <w:r w:rsidRPr="00B17BDE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B17BD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 2004 №506 «Об утверждении Положения о Федеральной налоговой службе»; Федеральный закон от 27.07.2004 № 79-ФЗ «О государственной гражданской службе Российской Федерации»; Федеральный закон от 25.12.2008 № 273-ФЗ </w:t>
      </w:r>
      <w:r w:rsidR="00C2035E">
        <w:rPr>
          <w:rFonts w:ascii="Times New Roman" w:hAnsi="Times New Roman" w:cs="Times New Roman"/>
          <w:sz w:val="26"/>
          <w:szCs w:val="26"/>
        </w:rPr>
        <w:br/>
      </w:r>
      <w:r w:rsidRPr="00B17BDE">
        <w:rPr>
          <w:rFonts w:ascii="Times New Roman" w:hAnsi="Times New Roman" w:cs="Times New Roman"/>
          <w:sz w:val="26"/>
          <w:szCs w:val="26"/>
        </w:rPr>
        <w:t xml:space="preserve">«О противодействии коррупции»; </w:t>
      </w:r>
      <w:r w:rsidRPr="00B17BDE">
        <w:rPr>
          <w:rStyle w:val="FontStyle29"/>
        </w:rPr>
        <w:t xml:space="preserve">Федеральный закон от 07.07.2003 №126-ФЗ «О связи»; Федеральный закон от 27.07.2006 №149-ФЗ «Об информации, информационных технологиях и о защите информации»; Федеральный закон от 06.04.2011 № 63-ФЗ </w:t>
      </w:r>
      <w:r w:rsidR="00C2035E">
        <w:rPr>
          <w:rStyle w:val="FontStyle29"/>
        </w:rPr>
        <w:br/>
      </w:r>
      <w:r w:rsidRPr="00B17BDE">
        <w:rPr>
          <w:rStyle w:val="FontStyle29"/>
        </w:rPr>
        <w:t>«Об электронной подписи».</w:t>
      </w:r>
    </w:p>
    <w:p w:rsidR="00B17BDE" w:rsidRPr="00B17BDE" w:rsidRDefault="00B17BDE" w:rsidP="00B17BD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Консультант</w:t>
      </w:r>
      <w:r w:rsidRPr="00B17BDE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17BDE" w:rsidRPr="00B17BDE" w:rsidRDefault="00B17BDE" w:rsidP="00B17B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6.4.1. Иные профессиональные знания: понятие базовых информационных ресурсов</w:t>
      </w:r>
      <w:r w:rsidRPr="00B17BDE">
        <w:rPr>
          <w:rStyle w:val="FontStyle29"/>
        </w:rPr>
        <w:t xml:space="preserve">; </w:t>
      </w:r>
      <w:r w:rsidRPr="00B17BDE">
        <w:rPr>
          <w:rFonts w:ascii="Times New Roman" w:hAnsi="Times New Roman"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</w:p>
    <w:p w:rsidR="00B17BDE" w:rsidRPr="00B17BDE" w:rsidRDefault="00B17BDE" w:rsidP="00B17B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B17BDE">
        <w:rPr>
          <w:rFonts w:ascii="Times New Roman" w:hAnsi="Times New Roman" w:cs="Times New Roman"/>
          <w:sz w:val="26"/>
          <w:szCs w:val="26"/>
        </w:rPr>
        <w:t>технологии и средства обеспечения информационной безопасности;</w:t>
      </w: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средства ведения классификаторов и каталогов;</w:t>
      </w: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принципы работы сетевых протоколов, построения компьютерных сетей;</w:t>
      </w:r>
      <w:r w:rsidRPr="00B17BD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B17BDE" w:rsidRPr="00B17BDE" w:rsidRDefault="00B17BDE" w:rsidP="00B17B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17BDE" w:rsidRPr="00B17BDE" w:rsidRDefault="00B17BDE" w:rsidP="00B17BDE">
      <w:pPr>
        <w:widowControl w:val="0"/>
        <w:spacing w:after="0" w:line="240" w:lineRule="auto"/>
        <w:ind w:firstLine="709"/>
        <w:jc w:val="both"/>
        <w:rPr>
          <w:rStyle w:val="FontStyle29"/>
        </w:rPr>
      </w:pPr>
      <w:r w:rsidRPr="00B17BDE">
        <w:rPr>
          <w:rFonts w:ascii="Times New Roman" w:hAnsi="Times New Roman" w:cs="Times New Roman"/>
          <w:sz w:val="26"/>
          <w:szCs w:val="26"/>
        </w:rPr>
        <w:t>6.7.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"Интернет".</w:t>
      </w:r>
    </w:p>
    <w:p w:rsidR="00D019D1" w:rsidRPr="00B17BDE" w:rsidRDefault="00B17BDE" w:rsidP="00B17B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осуществление антивирусной защиты локальной сети и отдельных компьютеров; установка, настройка и работа </w:t>
      </w:r>
      <w:r w:rsidRPr="00B17BDE">
        <w:rPr>
          <w:rFonts w:ascii="Times New Roman" w:hAnsi="Times New Roman" w:cs="Times New Roman"/>
          <w:sz w:val="26"/>
          <w:szCs w:val="26"/>
        </w:rPr>
        <w:lastRenderedPageBreak/>
        <w:t>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8C33AA" w:rsidRPr="00B17BDE" w:rsidRDefault="008C33AA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17BDE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F05CF7" w:rsidP="008C33A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7</w:t>
      </w:r>
      <w:r w:rsidR="003B7A81" w:rsidRPr="00B17BDE">
        <w:rPr>
          <w:rFonts w:ascii="Times New Roman" w:hAnsi="Times New Roman" w:cs="Times New Roman"/>
          <w:sz w:val="26"/>
          <w:szCs w:val="26"/>
        </w:rPr>
        <w:t>.</w:t>
      </w:r>
      <w:r w:rsidR="007B0EB1" w:rsidRPr="00B17BDE">
        <w:rPr>
          <w:rFonts w:ascii="Times New Roman" w:hAnsi="Times New Roman" w:cs="Times New Roman"/>
          <w:sz w:val="26"/>
          <w:szCs w:val="26"/>
        </w:rPr>
        <w:t> </w:t>
      </w:r>
      <w:r w:rsidR="003B7A81" w:rsidRPr="00B17BD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90582" w:rsidRPr="00B17BDE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B17BD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17BDE">
        <w:rPr>
          <w:rFonts w:ascii="Times New Roman" w:hAnsi="Times New Roman" w:cs="Times New Roman"/>
          <w:sz w:val="26"/>
          <w:szCs w:val="26"/>
        </w:rPr>
        <w:t>.07.</w:t>
      </w:r>
      <w:r w:rsidR="003B7A81" w:rsidRPr="00B17BDE">
        <w:rPr>
          <w:rFonts w:ascii="Times New Roman" w:hAnsi="Times New Roman" w:cs="Times New Roman"/>
          <w:sz w:val="26"/>
          <w:szCs w:val="26"/>
        </w:rPr>
        <w:t>2004 №</w:t>
      </w:r>
      <w:r w:rsidR="003314B0" w:rsidRPr="00B17BDE">
        <w:rPr>
          <w:rFonts w:ascii="Times New Roman" w:hAnsi="Times New Roman" w:cs="Times New Roman"/>
          <w:sz w:val="26"/>
          <w:szCs w:val="26"/>
        </w:rPr>
        <w:t> </w:t>
      </w:r>
      <w:r w:rsidR="003B7A81" w:rsidRPr="00B17BDE">
        <w:rPr>
          <w:rFonts w:ascii="Times New Roman" w:hAnsi="Times New Roman" w:cs="Times New Roman"/>
          <w:sz w:val="26"/>
          <w:szCs w:val="26"/>
        </w:rPr>
        <w:t>79-ФЗ</w:t>
      </w:r>
      <w:r w:rsidR="00D75100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B17BD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B17BDE" w:rsidRDefault="00F05CF7" w:rsidP="008C33A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8. </w:t>
      </w:r>
      <w:r w:rsidR="009D5A89" w:rsidRPr="00B17BD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B17BDE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B17BDE">
        <w:rPr>
          <w:rFonts w:ascii="Times New Roman" w:hAnsi="Times New Roman" w:cs="Times New Roman"/>
          <w:sz w:val="26"/>
          <w:szCs w:val="26"/>
        </w:rPr>
        <w:t xml:space="preserve">, 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EC3748" w:rsidRPr="00B17BDE">
        <w:rPr>
          <w:rFonts w:ascii="Times New Roman" w:hAnsi="Times New Roman" w:cs="Times New Roman"/>
          <w:sz w:val="26"/>
          <w:szCs w:val="26"/>
        </w:rPr>
        <w:t>обязан: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ФКУ «Налог-Сервис» ФНС России по вопросам, находящимся в компетенции отдела. Осуществлять мониторинг и контроль исполнения заявок на сайте технической поддержки ФКУ «Налог-Сервис». 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Обеспечивать внедрение и сопровождение ведомственных прикладных программ ФНС России. 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Организовывать и контролировать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проведение работ сотрудниками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по установке и настройке серверного оборудования, оборудования локально-вычислительной сети, телекоммуникационного оборудования. 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контроль за проведением работ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сотрудниками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по резервному копированию. Актуализировать карту резервного копирования. Своевременно оповещать начальника отдела об ошибках резервного копирования. 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Организовывать и контролировать работы,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проводимые сотрудниками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 по обеспечению работоспособности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программных и технических средств, эксплуатирующихся в Инспекции.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Организовывать и контролировать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проведение работ сотрудниками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видеоконференц-связи и </w:t>
      </w:r>
      <w:r w:rsidRPr="00B17BDE">
        <w:rPr>
          <w:rFonts w:ascii="Times New Roman" w:hAnsi="Times New Roman" w:cs="Times New Roman"/>
          <w:color w:val="000000"/>
          <w:sz w:val="26"/>
          <w:szCs w:val="26"/>
          <w:lang w:val="en-US"/>
        </w:rPr>
        <w:t>IP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-телефонии.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Организовывать и контролировать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проведение работ сотрудниками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ФКУ «Налог-Сервис» ФНС России по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администрированию сервера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Lotus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  <w:lang w:val="en-US"/>
        </w:rPr>
        <w:t>Notes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С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воевременно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вводить и корректировать пользователей;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отключать учётные записи пользователей,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предоставлять доступ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в программных комплексах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Инспекции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hanging="644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Своевременно устранять ошибки программного обеспечения Инспекции.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Обеспечивать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получение новых версий ведомственных прикладных программ и документации, проводить их установку (инсталляцию) на сервера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Инспекции.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совместно с сотрудниками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 работы по ежедневному мониторингу работоспособности серверного оборудования Инспекции и своевременно оповещать начальника отдела о сбоях.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и контроль выполнения </w:t>
      </w: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работ сотрудниками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>ФКУ «Налог-Сервис» ФНС России по администрированию ЕСК: создавать и обрабатывать заявки на ввод, отключение, блокировку, изменение данных, изменение прав учетных записей пользователей; своевременный ввод, отключение, блокировку учетных записей рабочих станций.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Обеспечивать полноту и достоверность внесения сведений в ресурсы ЭКП и ЭПО.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Проводить по согласованию с начальником отдела анализ и распределение новых средств вычислительной техники, поступающих в Инспекцию на рабочие места.</w:t>
      </w:r>
    </w:p>
    <w:p w:rsidR="00AD3C5C" w:rsidRPr="00316006" w:rsidRDefault="00316006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Осуществлять процесс администрирования программных комплексов (ПК «ГНИВЦ-ПРИЕМ-3», ПК «СГДС», ПК «РЕГИОН», ПИК «НДС», ПК «Свод2000»).</w:t>
      </w:r>
    </w:p>
    <w:p w:rsidR="00316006" w:rsidRPr="00316006" w:rsidRDefault="00316006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316006">
        <w:rPr>
          <w:rFonts w:ascii="Times New Roman" w:hAnsi="Times New Roman" w:cs="Times New Roman"/>
          <w:color w:val="000000"/>
          <w:sz w:val="26"/>
          <w:szCs w:val="26"/>
        </w:rPr>
        <w:t>Участвовать</w:t>
      </w:r>
      <w:r>
        <w:rPr>
          <w:rFonts w:ascii="Helv" w:hAnsi="Helv" w:cs="Helv"/>
          <w:color w:val="000000"/>
          <w:sz w:val="20"/>
          <w:szCs w:val="20"/>
        </w:rPr>
        <w:t xml:space="preserve"> в </w:t>
      </w:r>
      <w:r>
        <w:rPr>
          <w:rFonts w:ascii="Times New Roman" w:hAnsi="Times New Roman" w:cs="Times New Roman"/>
          <w:color w:val="000000"/>
          <w:sz w:val="26"/>
          <w:szCs w:val="26"/>
        </w:rPr>
        <w:t>проведении мероприятий по внедрению и сопровождению промышленных и опытных эксплуатаций технологических процессов программного обеспечения АИС «Налог-3»</w:t>
      </w:r>
    </w:p>
    <w:p w:rsidR="00316006" w:rsidRPr="00316006" w:rsidRDefault="00316006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Организовать выполнение работ по системотехническому обслуживанию средств вычислительной техники и локальной вычислительной сети</w:t>
      </w:r>
    </w:p>
    <w:p w:rsidR="00316006" w:rsidRPr="00B17BDE" w:rsidRDefault="00316006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Обеспечивать единую политику, проводимую ФНС России в области информатизации и информационной безопасности налоговых органов.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>Осуществлять самоконтроль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 выполнения технологических процессов ФНС России по направлениям деятельности отдела.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Совместно с другими отделами Инспекции вносить предложения по доработке/модификации информационных систем.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Формировать установленную отчетность и иную информацию по направлениям деятельности отдела.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hanging="644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bCs/>
          <w:color w:val="000000"/>
          <w:sz w:val="26"/>
          <w:szCs w:val="26"/>
        </w:rPr>
        <w:t>Консультировать пользователей  ведомственных прикладных программ.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Осуществлять взаимодействие с правоохранительными и иными контролирующими органами по направлению деятельности отдела.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Осуществлять практическую и методическую помощь сотрудникам отдела в решении вопросов, возникающих в ходе работы.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D3C5C" w:rsidRPr="00B17BDE" w:rsidRDefault="00AD3C5C" w:rsidP="00B17BDE">
      <w:pPr>
        <w:pStyle w:val="af2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Планировать свою работу на основе планов отдела.</w:t>
      </w:r>
    </w:p>
    <w:p w:rsidR="00AD3C5C" w:rsidRDefault="00AD3C5C" w:rsidP="00B17BDE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17BDE">
        <w:rPr>
          <w:rFonts w:ascii="Times New Roman" w:hAnsi="Times New Roman" w:cs="Times New Roman"/>
          <w:color w:val="000000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C2035E" w:rsidRPr="00B17BDE" w:rsidRDefault="00C2035E" w:rsidP="00B17BDE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34D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AD3C5C" w:rsidRPr="00B17BDE" w:rsidRDefault="00AD3C5C" w:rsidP="00B17BDE">
      <w:pPr>
        <w:pStyle w:val="ConsPlusNonformat"/>
        <w:widowControl/>
        <w:numPr>
          <w:ilvl w:val="0"/>
          <w:numId w:val="6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25.12.2008 № 273-ФЗ </w:t>
      </w:r>
      <w:r w:rsidR="00C2035E">
        <w:rPr>
          <w:rFonts w:ascii="Times New Roman" w:hAnsi="Times New Roman" w:cs="Times New Roman"/>
          <w:sz w:val="26"/>
          <w:szCs w:val="26"/>
        </w:rPr>
        <w:br/>
      </w:r>
      <w:r w:rsidRPr="00B17BDE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D3C5C" w:rsidRDefault="00AD3C5C" w:rsidP="00B17BDE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74690" w:rsidRPr="00903B9E" w:rsidRDefault="00B74690" w:rsidP="00B74690">
      <w:pPr>
        <w:pStyle w:val="af4"/>
        <w:numPr>
          <w:ilvl w:val="0"/>
          <w:numId w:val="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документацию.</w:t>
      </w:r>
    </w:p>
    <w:p w:rsidR="00AD3C5C" w:rsidRPr="00B17BDE" w:rsidRDefault="00B74690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D3C5C" w:rsidRPr="00B17BDE">
        <w:rPr>
          <w:rFonts w:ascii="Times New Roman" w:hAnsi="Times New Roman" w:cs="Times New Roman"/>
          <w:sz w:val="26"/>
          <w:szCs w:val="26"/>
        </w:rPr>
        <w:t>облюдать правила и нормы охраны труда, техники безопасности и противопожарной защиты, информационной безопасности.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D3C5C" w:rsidRPr="00B17BDE" w:rsidRDefault="00AD3C5C" w:rsidP="00B17BDE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B17BDE" w:rsidRDefault="00681090" w:rsidP="00B17BD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D1572F" w:rsidRPr="00B17BD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B17BDE" w:rsidRDefault="008E091C" w:rsidP="00B17BDE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</w:t>
      </w:r>
      <w:r w:rsidR="00615D4C" w:rsidRPr="00B17BD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17BD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17BDE" w:rsidRDefault="008E091C" w:rsidP="00B17BDE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Д</w:t>
      </w:r>
      <w:r w:rsidR="00615D4C" w:rsidRPr="00B17BDE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B17BD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17BDE" w:rsidRDefault="008E091C" w:rsidP="00B17BDE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</w:t>
      </w:r>
      <w:r w:rsidR="00615D4C" w:rsidRPr="00B17BD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1C21F1" w:rsidRPr="00B17BDE">
        <w:rPr>
          <w:rFonts w:ascii="Times New Roman" w:hAnsi="Times New Roman" w:cs="Times New Roman"/>
          <w:sz w:val="26"/>
          <w:szCs w:val="26"/>
        </w:rPr>
        <w:t>о</w:t>
      </w:r>
      <w:r w:rsidR="00615D4C" w:rsidRPr="00B17BD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B17BD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17BDE" w:rsidRDefault="008E091C" w:rsidP="00B17BDE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</w:t>
      </w:r>
      <w:r w:rsidR="00615D4C" w:rsidRPr="00B17BD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B17BD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B17BDE" w:rsidRDefault="008E091C" w:rsidP="00B17BDE">
      <w:pPr>
        <w:pStyle w:val="ConsPlusNonformat"/>
        <w:numPr>
          <w:ilvl w:val="0"/>
          <w:numId w:val="5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В</w:t>
      </w:r>
      <w:r w:rsidR="00615D4C" w:rsidRPr="00B17BDE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B17BDE" w:rsidRPr="00B17BDE" w:rsidRDefault="00B17BDE" w:rsidP="00B17BDE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10. </w:t>
      </w:r>
      <w:r w:rsidR="00137BB7">
        <w:rPr>
          <w:rFonts w:ascii="Times New Roman" w:hAnsi="Times New Roman" w:cs="Times New Roman"/>
          <w:sz w:val="26"/>
          <w:szCs w:val="26"/>
        </w:rPr>
        <w:t>Консультант</w:t>
      </w:r>
      <w:r w:rsidRPr="00B17BDE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B17BDE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службе»,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B17BDE" w:rsidRPr="00B17BDE" w:rsidRDefault="00B17BDE" w:rsidP="00B17B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11. </w:t>
      </w:r>
      <w:r w:rsidR="00137BB7">
        <w:rPr>
          <w:rFonts w:ascii="Times New Roman" w:hAnsi="Times New Roman" w:cs="Times New Roman"/>
          <w:sz w:val="26"/>
          <w:szCs w:val="26"/>
        </w:rPr>
        <w:t>Консультант</w:t>
      </w:r>
      <w:r w:rsidRPr="00B17BDE">
        <w:rPr>
          <w:rFonts w:ascii="Times New Roman" w:hAnsi="Times New Roman" w:cs="Times New Roman"/>
          <w:sz w:val="26"/>
          <w:szCs w:val="26"/>
        </w:rPr>
        <w:t xml:space="preserve"> за 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Pr="00B17BDE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Pr="00B17BDE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B17BDE" w:rsidRDefault="00236267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90582" w:rsidRPr="00B17BDE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Pr="00B17BDE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B17BDE">
        <w:rPr>
          <w:rFonts w:ascii="Times New Roman" w:hAnsi="Times New Roman" w:cs="Times New Roman"/>
          <w:b/>
          <w:sz w:val="26"/>
          <w:szCs w:val="26"/>
        </w:rPr>
        <w:br/>
      </w:r>
      <w:r w:rsidRPr="00B17BDE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B17BDE" w:rsidRDefault="003B7A81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B17BDE" w:rsidRDefault="009B683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12</w:t>
      </w:r>
      <w:r w:rsidR="003B7A81" w:rsidRPr="00B17BDE">
        <w:rPr>
          <w:rFonts w:ascii="Times New Roman" w:hAnsi="Times New Roman" w:cs="Times New Roman"/>
          <w:sz w:val="26"/>
          <w:szCs w:val="26"/>
        </w:rPr>
        <w:t>.</w:t>
      </w:r>
      <w:r w:rsidR="00BB3568" w:rsidRPr="00B17BDE">
        <w:rPr>
          <w:rFonts w:ascii="Times New Roman" w:hAnsi="Times New Roman" w:cs="Times New Roman"/>
          <w:sz w:val="26"/>
          <w:szCs w:val="26"/>
        </w:rPr>
        <w:t> </w:t>
      </w:r>
      <w:r w:rsidR="00615D4C" w:rsidRPr="00B17BD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90582" w:rsidRPr="00B17BDE">
        <w:rPr>
          <w:rFonts w:ascii="Times New Roman" w:hAnsi="Times New Roman" w:cs="Times New Roman"/>
          <w:sz w:val="26"/>
          <w:szCs w:val="26"/>
        </w:rPr>
        <w:t>консультант</w:t>
      </w:r>
      <w:r w:rsidR="00615D4C" w:rsidRPr="00B17BD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C541F0" w:rsidRPr="00B17BDE" w:rsidRDefault="007A7062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13</w:t>
      </w:r>
      <w:r w:rsidR="003B7A81" w:rsidRPr="00B17BDE">
        <w:rPr>
          <w:rFonts w:ascii="Times New Roman" w:hAnsi="Times New Roman" w:cs="Times New Roman"/>
          <w:sz w:val="26"/>
          <w:szCs w:val="26"/>
        </w:rPr>
        <w:t>.</w:t>
      </w:r>
      <w:r w:rsidR="00BB3568" w:rsidRPr="00B17BDE">
        <w:rPr>
          <w:rFonts w:ascii="Times New Roman" w:hAnsi="Times New Roman" w:cs="Times New Roman"/>
          <w:sz w:val="26"/>
          <w:szCs w:val="26"/>
        </w:rPr>
        <w:t> </w:t>
      </w:r>
      <w:r w:rsidR="00615D4C" w:rsidRPr="00B17BD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B17BD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C541F0" w:rsidRPr="00B17BDE" w:rsidRDefault="00C541F0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B90582" w:rsidRPr="00B17BDE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6618E5" w:rsidRPr="00B17B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17BD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B17BDE">
        <w:rPr>
          <w:rFonts w:ascii="Times New Roman" w:hAnsi="Times New Roman" w:cs="Times New Roman"/>
          <w:b/>
          <w:sz w:val="26"/>
          <w:szCs w:val="26"/>
        </w:rPr>
        <w:br/>
      </w:r>
      <w:r w:rsidRPr="00B17BDE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6C1F6B" w:rsidRPr="00B17BDE" w:rsidRDefault="006C1F6B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7A7062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14</w:t>
      </w:r>
      <w:r w:rsidR="003B7A81" w:rsidRPr="00B17BDE">
        <w:rPr>
          <w:rFonts w:ascii="Times New Roman" w:hAnsi="Times New Roman" w:cs="Times New Roman"/>
          <w:sz w:val="26"/>
          <w:szCs w:val="26"/>
        </w:rPr>
        <w:t>. 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3B7A81" w:rsidRPr="00B17BD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B17BDE" w:rsidRDefault="00615D4C" w:rsidP="008C33A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1C21F1" w:rsidRPr="00B17BDE">
        <w:rPr>
          <w:rFonts w:ascii="Times New Roman" w:hAnsi="Times New Roman" w:cs="Times New Roman"/>
          <w:sz w:val="26"/>
          <w:szCs w:val="26"/>
        </w:rPr>
        <w:t>о</w:t>
      </w:r>
      <w:r w:rsidRPr="00B17BD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B17BDE" w:rsidRDefault="00615D4C" w:rsidP="008C33AA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1C21F1" w:rsidRPr="00B17BDE">
        <w:rPr>
          <w:rFonts w:ascii="Times New Roman" w:hAnsi="Times New Roman" w:cs="Times New Roman"/>
          <w:sz w:val="26"/>
          <w:szCs w:val="26"/>
        </w:rPr>
        <w:t>о</w:t>
      </w:r>
      <w:r w:rsidRPr="00B17BD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B17BDE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</w:t>
      </w:r>
      <w:r w:rsidR="007A7062" w:rsidRPr="00B17BDE">
        <w:rPr>
          <w:rFonts w:ascii="Times New Roman" w:hAnsi="Times New Roman" w:cs="Times New Roman"/>
          <w:sz w:val="26"/>
          <w:szCs w:val="26"/>
        </w:rPr>
        <w:t>5</w:t>
      </w:r>
      <w:r w:rsidRPr="00B17BDE">
        <w:rPr>
          <w:rFonts w:ascii="Times New Roman" w:hAnsi="Times New Roman" w:cs="Times New Roman"/>
          <w:sz w:val="26"/>
          <w:szCs w:val="26"/>
        </w:rPr>
        <w:t>.</w:t>
      </w:r>
      <w:r w:rsidR="003314B0" w:rsidRPr="00B17BDE">
        <w:rPr>
          <w:rFonts w:ascii="Times New Roman" w:hAnsi="Times New Roman" w:cs="Times New Roman"/>
          <w:sz w:val="26"/>
          <w:szCs w:val="26"/>
        </w:rPr>
        <w:t> </w:t>
      </w:r>
      <w:r w:rsidR="00B90582" w:rsidRPr="00B17BD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B17BD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B17BD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B17BDE" w:rsidRDefault="00615D4C" w:rsidP="008C33A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1C21F1" w:rsidRPr="00B17BDE">
        <w:rPr>
          <w:rFonts w:ascii="Times New Roman" w:hAnsi="Times New Roman" w:cs="Times New Roman"/>
          <w:sz w:val="26"/>
          <w:szCs w:val="26"/>
        </w:rPr>
        <w:t>о</w:t>
      </w:r>
      <w:r w:rsidRPr="00B17BD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B17BD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17BDE" w:rsidRDefault="00615D4C" w:rsidP="008C33A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1C21F1" w:rsidRPr="00B17BDE">
        <w:rPr>
          <w:rFonts w:ascii="Times New Roman" w:hAnsi="Times New Roman" w:cs="Times New Roman"/>
          <w:sz w:val="26"/>
          <w:szCs w:val="26"/>
        </w:rPr>
        <w:t>о</w:t>
      </w:r>
      <w:r w:rsidRPr="00B17BD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B17BD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B17BDE" w:rsidRDefault="00615D4C" w:rsidP="008C33AA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C33AA" w:rsidRPr="00B17BDE" w:rsidRDefault="008C33AA" w:rsidP="00B17BD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B17BDE">
        <w:rPr>
          <w:rFonts w:ascii="Times New Roman" w:hAnsi="Times New Roman" w:cs="Times New Roman"/>
          <w:b/>
          <w:sz w:val="26"/>
          <w:szCs w:val="26"/>
        </w:rPr>
        <w:br/>
      </w:r>
      <w:r w:rsidRPr="00B17BD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B17BDE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</w:t>
      </w:r>
      <w:r w:rsidR="007A7062" w:rsidRPr="00B17BDE">
        <w:rPr>
          <w:rFonts w:ascii="Times New Roman" w:hAnsi="Times New Roman" w:cs="Times New Roman"/>
          <w:sz w:val="26"/>
          <w:szCs w:val="26"/>
        </w:rPr>
        <w:t>6</w:t>
      </w:r>
      <w:r w:rsidRPr="00B17BD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6A220F" w:rsidRPr="00B17BDE">
        <w:rPr>
          <w:rFonts w:ascii="Times New Roman" w:hAnsi="Times New Roman" w:cs="Times New Roman"/>
          <w:sz w:val="26"/>
          <w:szCs w:val="26"/>
        </w:rPr>
        <w:t>консультант</w:t>
      </w:r>
      <w:r w:rsidR="006618E5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Default="00305B0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A7AA3" w:rsidRPr="00B17BDE" w:rsidRDefault="001A7AA3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B17BDE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</w:t>
      </w:r>
      <w:r w:rsidR="007A7062" w:rsidRPr="00B17BDE">
        <w:rPr>
          <w:rFonts w:ascii="Times New Roman" w:hAnsi="Times New Roman" w:cs="Times New Roman"/>
          <w:sz w:val="26"/>
          <w:szCs w:val="26"/>
        </w:rPr>
        <w:t>7</w:t>
      </w:r>
      <w:r w:rsidRPr="00B17BD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6A220F" w:rsidRPr="00B17BDE">
        <w:rPr>
          <w:rFonts w:ascii="Times New Roman" w:hAnsi="Times New Roman" w:cs="Times New Roman"/>
          <w:sz w:val="26"/>
          <w:szCs w:val="26"/>
        </w:rPr>
        <w:t>консультанта</w:t>
      </w:r>
      <w:r w:rsidRPr="00B17BDE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17BDE">
        <w:rPr>
          <w:rFonts w:ascii="Times New Roman" w:hAnsi="Times New Roman" w:cs="Times New Roman"/>
          <w:sz w:val="26"/>
          <w:szCs w:val="26"/>
        </w:rPr>
        <w:t>.08.</w:t>
      </w:r>
      <w:r w:rsidRPr="00B17BDE">
        <w:rPr>
          <w:rFonts w:ascii="Times New Roman" w:hAnsi="Times New Roman" w:cs="Times New Roman"/>
          <w:sz w:val="26"/>
          <w:szCs w:val="26"/>
        </w:rPr>
        <w:t>2002 №</w:t>
      </w:r>
      <w:r w:rsidR="00E6275C" w:rsidRPr="00B17BDE">
        <w:rPr>
          <w:rFonts w:ascii="Times New Roman" w:hAnsi="Times New Roman" w:cs="Times New Roman"/>
          <w:sz w:val="26"/>
          <w:szCs w:val="26"/>
        </w:rPr>
        <w:t> </w:t>
      </w:r>
      <w:r w:rsidRPr="00B17BD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служащих, и требований к служебному поведению, установленных статьей 18 Федерального закона от 27</w:t>
      </w:r>
      <w:r w:rsidR="00E6275C" w:rsidRPr="00B17BDE">
        <w:rPr>
          <w:rFonts w:ascii="Times New Roman" w:hAnsi="Times New Roman" w:cs="Times New Roman"/>
          <w:sz w:val="26"/>
          <w:szCs w:val="26"/>
        </w:rPr>
        <w:t>.07.</w:t>
      </w:r>
      <w:r w:rsidRPr="00B17BDE">
        <w:rPr>
          <w:rFonts w:ascii="Times New Roman" w:hAnsi="Times New Roman" w:cs="Times New Roman"/>
          <w:sz w:val="26"/>
          <w:szCs w:val="26"/>
        </w:rPr>
        <w:t>2004 №</w:t>
      </w:r>
      <w:r w:rsidR="00E6275C" w:rsidRPr="00B17BDE">
        <w:rPr>
          <w:rFonts w:ascii="Times New Roman" w:hAnsi="Times New Roman" w:cs="Times New Roman"/>
          <w:sz w:val="26"/>
          <w:szCs w:val="26"/>
        </w:rPr>
        <w:t> </w:t>
      </w:r>
      <w:r w:rsidRPr="00B17BD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B5D" w:rsidRPr="00B17BDE" w:rsidRDefault="00D25B5D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B17BDE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B17BDE" w:rsidRDefault="003B7A81" w:rsidP="008C33AA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</w:t>
      </w:r>
      <w:r w:rsidR="007A7062" w:rsidRPr="00B17BDE">
        <w:rPr>
          <w:rFonts w:ascii="Times New Roman" w:hAnsi="Times New Roman" w:cs="Times New Roman"/>
          <w:sz w:val="26"/>
          <w:szCs w:val="26"/>
        </w:rPr>
        <w:t>8</w:t>
      </w:r>
      <w:r w:rsidRPr="00B17BDE">
        <w:rPr>
          <w:rFonts w:ascii="Times New Roman" w:hAnsi="Times New Roman" w:cs="Times New Roman"/>
          <w:sz w:val="26"/>
          <w:szCs w:val="26"/>
        </w:rPr>
        <w:t>. </w:t>
      </w:r>
      <w:r w:rsidR="00C541F0" w:rsidRPr="00B17BD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A220F" w:rsidRPr="00B17BDE">
        <w:rPr>
          <w:rFonts w:ascii="Times New Roman" w:hAnsi="Times New Roman" w:cs="Times New Roman"/>
          <w:sz w:val="26"/>
          <w:szCs w:val="26"/>
        </w:rPr>
        <w:t>консультант</w:t>
      </w:r>
      <w:r w:rsidR="008E091C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B17BD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B17BD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B17BDE" w:rsidRDefault="00C541F0" w:rsidP="008C33AA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B17BD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B17BD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B17BDE" w:rsidRDefault="00C541F0" w:rsidP="008C33AA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25B5D" w:rsidRPr="00B17BDE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B17BDE">
        <w:rPr>
          <w:rFonts w:ascii="Times New Roman" w:hAnsi="Times New Roman" w:cs="Times New Roman"/>
          <w:b/>
          <w:sz w:val="26"/>
          <w:szCs w:val="26"/>
        </w:rPr>
        <w:t> </w:t>
      </w:r>
      <w:r w:rsidRPr="00B17BD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17BDE" w:rsidRDefault="003B7A81" w:rsidP="008C33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7BD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B17BDE" w:rsidRDefault="00D25B5D" w:rsidP="008C33A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17BDE" w:rsidRDefault="003B7A81" w:rsidP="008C33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1</w:t>
      </w:r>
      <w:r w:rsidR="007A7062" w:rsidRPr="00B17BDE">
        <w:rPr>
          <w:rFonts w:ascii="Times New Roman" w:hAnsi="Times New Roman" w:cs="Times New Roman"/>
          <w:sz w:val="26"/>
          <w:szCs w:val="26"/>
        </w:rPr>
        <w:t>9</w:t>
      </w:r>
      <w:r w:rsidRPr="00B17BD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B17BD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B17BD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A220F" w:rsidRPr="00B17BDE">
        <w:rPr>
          <w:rFonts w:ascii="Times New Roman" w:hAnsi="Times New Roman" w:cs="Times New Roman"/>
          <w:sz w:val="26"/>
          <w:szCs w:val="26"/>
        </w:rPr>
        <w:t>консультанта</w:t>
      </w:r>
      <w:r w:rsidR="00C541F0" w:rsidRPr="00B17BDE">
        <w:rPr>
          <w:rFonts w:ascii="Times New Roman" w:hAnsi="Times New Roman" w:cs="Times New Roman"/>
          <w:sz w:val="26"/>
          <w:szCs w:val="26"/>
        </w:rPr>
        <w:t xml:space="preserve"> </w:t>
      </w:r>
      <w:r w:rsidRPr="00B17BD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B17BDE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B17BDE">
        <w:rPr>
          <w:rFonts w:ascii="Times New Roman" w:hAnsi="Times New Roman" w:cs="Times New Roman"/>
          <w:sz w:val="26"/>
          <w:szCs w:val="26"/>
        </w:rPr>
        <w:lastRenderedPageBreak/>
        <w:t>служебной дисциплины;</w:t>
      </w:r>
    </w:p>
    <w:p w:rsidR="003B7A81" w:rsidRPr="00B17BDE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B17BDE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17BDE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17BDE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B17BDE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B17BDE" w:rsidRDefault="003B7A81" w:rsidP="008C33AA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BD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Default="006322FE" w:rsidP="008C33A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137BB7" w:rsidRDefault="00137BB7" w:rsidP="008C33A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137BB7" w:rsidRPr="00B17BDE" w:rsidRDefault="00137BB7" w:rsidP="008C33AA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137BB7" w:rsidRPr="00B17BDE" w:rsidSect="00D4292B">
      <w:headerReference w:type="default" r:id="rId14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582" w:rsidRDefault="00B90582" w:rsidP="003B7A81">
      <w:pPr>
        <w:spacing w:after="0" w:line="240" w:lineRule="auto"/>
      </w:pPr>
      <w:r>
        <w:separator/>
      </w:r>
    </w:p>
  </w:endnote>
  <w:endnote w:type="continuationSeparator" w:id="0">
    <w:p w:rsidR="00B90582" w:rsidRDefault="00B9058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582" w:rsidRDefault="00B90582" w:rsidP="003B7A81">
      <w:pPr>
        <w:spacing w:after="0" w:line="240" w:lineRule="auto"/>
      </w:pPr>
      <w:r>
        <w:separator/>
      </w:r>
    </w:p>
  </w:footnote>
  <w:footnote w:type="continuationSeparator" w:id="0">
    <w:p w:rsidR="00B90582" w:rsidRDefault="00B9058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90582" w:rsidRPr="00B310A4" w:rsidRDefault="00B9058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D5E5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90582" w:rsidRPr="00B310A4" w:rsidRDefault="00B9058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7AB7548"/>
    <w:multiLevelType w:val="singleLevel"/>
    <w:tmpl w:val="5E2880C0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9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4B6FA1"/>
    <w:multiLevelType w:val="singleLevel"/>
    <w:tmpl w:val="8ECEEA16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0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21F6CA9"/>
    <w:multiLevelType w:val="singleLevel"/>
    <w:tmpl w:val="9C1C72AC"/>
    <w:lvl w:ilvl="0">
      <w:start w:val="1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9"/>
  </w:num>
  <w:num w:numId="5">
    <w:abstractNumId w:val="18"/>
  </w:num>
  <w:num w:numId="6">
    <w:abstractNumId w:val="11"/>
  </w:num>
  <w:num w:numId="7">
    <w:abstractNumId w:val="13"/>
  </w:num>
  <w:num w:numId="8">
    <w:abstractNumId w:val="5"/>
  </w:num>
  <w:num w:numId="9">
    <w:abstractNumId w:val="16"/>
  </w:num>
  <w:num w:numId="10">
    <w:abstractNumId w:val="3"/>
  </w:num>
  <w:num w:numId="11">
    <w:abstractNumId w:val="20"/>
  </w:num>
  <w:num w:numId="12">
    <w:abstractNumId w:val="6"/>
  </w:num>
  <w:num w:numId="13">
    <w:abstractNumId w:val="1"/>
  </w:num>
  <w:num w:numId="14">
    <w:abstractNumId w:val="15"/>
  </w:num>
  <w:num w:numId="15">
    <w:abstractNumId w:val="14"/>
  </w:num>
  <w:num w:numId="16">
    <w:abstractNumId w:val="12"/>
  </w:num>
  <w:num w:numId="17">
    <w:abstractNumId w:val="7"/>
  </w:num>
  <w:num w:numId="18">
    <w:abstractNumId w:val="17"/>
  </w:num>
  <w:num w:numId="19">
    <w:abstractNumId w:val="2"/>
  </w:num>
  <w:num w:numId="20">
    <w:abstractNumId w:val="4"/>
  </w:num>
  <w:num w:numId="21">
    <w:abstractNumId w:val="8"/>
  </w:num>
  <w:num w:numId="22">
    <w:abstractNumId w:val="8"/>
    <w:lvlOverride w:ilvl="0">
      <w:lvl w:ilvl="0">
        <w:start w:val="16"/>
        <w:numFmt w:val="decimal"/>
        <w:lvlText w:val="%1.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21DFA"/>
    <w:rsid w:val="001241BD"/>
    <w:rsid w:val="00130D6F"/>
    <w:rsid w:val="00137BB7"/>
    <w:rsid w:val="00141E3E"/>
    <w:rsid w:val="001559CE"/>
    <w:rsid w:val="00155D1B"/>
    <w:rsid w:val="00165B7A"/>
    <w:rsid w:val="001665C3"/>
    <w:rsid w:val="00175938"/>
    <w:rsid w:val="00185578"/>
    <w:rsid w:val="001A0913"/>
    <w:rsid w:val="001A7AA3"/>
    <w:rsid w:val="001B14A4"/>
    <w:rsid w:val="001B5BBA"/>
    <w:rsid w:val="001C21F1"/>
    <w:rsid w:val="001D2783"/>
    <w:rsid w:val="001E1592"/>
    <w:rsid w:val="002160F5"/>
    <w:rsid w:val="0022091F"/>
    <w:rsid w:val="00236267"/>
    <w:rsid w:val="0025122B"/>
    <w:rsid w:val="00254973"/>
    <w:rsid w:val="00254D09"/>
    <w:rsid w:val="00295029"/>
    <w:rsid w:val="002B0917"/>
    <w:rsid w:val="002B3231"/>
    <w:rsid w:val="002B40E3"/>
    <w:rsid w:val="002B7A62"/>
    <w:rsid w:val="002D1878"/>
    <w:rsid w:val="002D28F3"/>
    <w:rsid w:val="002D4283"/>
    <w:rsid w:val="002F5B24"/>
    <w:rsid w:val="00305B0D"/>
    <w:rsid w:val="00307907"/>
    <w:rsid w:val="00313753"/>
    <w:rsid w:val="00316006"/>
    <w:rsid w:val="003314B0"/>
    <w:rsid w:val="00340885"/>
    <w:rsid w:val="003A43AB"/>
    <w:rsid w:val="003B7A81"/>
    <w:rsid w:val="003B7D9B"/>
    <w:rsid w:val="003C4B94"/>
    <w:rsid w:val="003C6CB2"/>
    <w:rsid w:val="00404AE7"/>
    <w:rsid w:val="004104AA"/>
    <w:rsid w:val="00436BB6"/>
    <w:rsid w:val="0044318B"/>
    <w:rsid w:val="004776BC"/>
    <w:rsid w:val="0049073B"/>
    <w:rsid w:val="00493417"/>
    <w:rsid w:val="00497CF7"/>
    <w:rsid w:val="004A1FED"/>
    <w:rsid w:val="004A3010"/>
    <w:rsid w:val="004B7353"/>
    <w:rsid w:val="00526FFE"/>
    <w:rsid w:val="0053153E"/>
    <w:rsid w:val="00532AAD"/>
    <w:rsid w:val="00534D82"/>
    <w:rsid w:val="00536AA0"/>
    <w:rsid w:val="00537E24"/>
    <w:rsid w:val="0055514E"/>
    <w:rsid w:val="005567D0"/>
    <w:rsid w:val="0058504A"/>
    <w:rsid w:val="00585805"/>
    <w:rsid w:val="0059423D"/>
    <w:rsid w:val="005C0179"/>
    <w:rsid w:val="005C2BDA"/>
    <w:rsid w:val="005D1E6A"/>
    <w:rsid w:val="005D4C56"/>
    <w:rsid w:val="005D7ABC"/>
    <w:rsid w:val="005F21AE"/>
    <w:rsid w:val="00615D4C"/>
    <w:rsid w:val="00630988"/>
    <w:rsid w:val="006322FE"/>
    <w:rsid w:val="00651AC0"/>
    <w:rsid w:val="006618E5"/>
    <w:rsid w:val="00665D51"/>
    <w:rsid w:val="00681090"/>
    <w:rsid w:val="00683559"/>
    <w:rsid w:val="006A220F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5E50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77280"/>
    <w:rsid w:val="008773EB"/>
    <w:rsid w:val="00882463"/>
    <w:rsid w:val="008A31CD"/>
    <w:rsid w:val="008A5604"/>
    <w:rsid w:val="008C33AA"/>
    <w:rsid w:val="008E091C"/>
    <w:rsid w:val="008E4B65"/>
    <w:rsid w:val="008F7217"/>
    <w:rsid w:val="00926516"/>
    <w:rsid w:val="00933CCA"/>
    <w:rsid w:val="00942953"/>
    <w:rsid w:val="00950A95"/>
    <w:rsid w:val="009723A5"/>
    <w:rsid w:val="0098413A"/>
    <w:rsid w:val="00986E52"/>
    <w:rsid w:val="00991494"/>
    <w:rsid w:val="00995ED4"/>
    <w:rsid w:val="009A732F"/>
    <w:rsid w:val="009A7768"/>
    <w:rsid w:val="009B6831"/>
    <w:rsid w:val="009C53B2"/>
    <w:rsid w:val="009D5A89"/>
    <w:rsid w:val="009F0BC2"/>
    <w:rsid w:val="009F3087"/>
    <w:rsid w:val="009F7865"/>
    <w:rsid w:val="00A03424"/>
    <w:rsid w:val="00A044DB"/>
    <w:rsid w:val="00A068D7"/>
    <w:rsid w:val="00A2339B"/>
    <w:rsid w:val="00A23545"/>
    <w:rsid w:val="00A524EE"/>
    <w:rsid w:val="00A537B6"/>
    <w:rsid w:val="00A92824"/>
    <w:rsid w:val="00AD3C5C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17BDE"/>
    <w:rsid w:val="00B27E1E"/>
    <w:rsid w:val="00B310A4"/>
    <w:rsid w:val="00B4682E"/>
    <w:rsid w:val="00B50C66"/>
    <w:rsid w:val="00B7300E"/>
    <w:rsid w:val="00B74690"/>
    <w:rsid w:val="00B85515"/>
    <w:rsid w:val="00B877E4"/>
    <w:rsid w:val="00B90582"/>
    <w:rsid w:val="00BA263C"/>
    <w:rsid w:val="00BA51E1"/>
    <w:rsid w:val="00BB3568"/>
    <w:rsid w:val="00BB3D0B"/>
    <w:rsid w:val="00BC25D3"/>
    <w:rsid w:val="00BD4731"/>
    <w:rsid w:val="00BD698E"/>
    <w:rsid w:val="00BE52D9"/>
    <w:rsid w:val="00BF7391"/>
    <w:rsid w:val="00C158E5"/>
    <w:rsid w:val="00C2035E"/>
    <w:rsid w:val="00C20C8F"/>
    <w:rsid w:val="00C23B14"/>
    <w:rsid w:val="00C541F0"/>
    <w:rsid w:val="00C73A81"/>
    <w:rsid w:val="00C76910"/>
    <w:rsid w:val="00C92B24"/>
    <w:rsid w:val="00CA730A"/>
    <w:rsid w:val="00CA7739"/>
    <w:rsid w:val="00CA7EC2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92B"/>
    <w:rsid w:val="00D63DC8"/>
    <w:rsid w:val="00D6462A"/>
    <w:rsid w:val="00D75100"/>
    <w:rsid w:val="00D7769A"/>
    <w:rsid w:val="00DB02E2"/>
    <w:rsid w:val="00DD1315"/>
    <w:rsid w:val="00DE6E00"/>
    <w:rsid w:val="00E07A0B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75FC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36B82"/>
    <w:rsid w:val="00F67497"/>
    <w:rsid w:val="00F72CE0"/>
    <w:rsid w:val="00F74DF6"/>
    <w:rsid w:val="00F7666C"/>
    <w:rsid w:val="00F9087E"/>
    <w:rsid w:val="00F975FE"/>
    <w:rsid w:val="00FB1E9E"/>
    <w:rsid w:val="00FB6244"/>
    <w:rsid w:val="00FD10E5"/>
    <w:rsid w:val="00FD6110"/>
    <w:rsid w:val="00FE414D"/>
    <w:rsid w:val="00FE70C4"/>
    <w:rsid w:val="00FF20BC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1241B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241BD"/>
    <w:pPr>
      <w:widowControl w:val="0"/>
      <w:autoSpaceDE w:val="0"/>
      <w:autoSpaceDN w:val="0"/>
      <w:adjustRightInd w:val="0"/>
      <w:spacing w:after="0" w:line="336" w:lineRule="exact"/>
      <w:ind w:firstLine="74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241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534D82"/>
    <w:rPr>
      <w:rFonts w:ascii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1241B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1241BD"/>
    <w:pPr>
      <w:widowControl w:val="0"/>
      <w:autoSpaceDE w:val="0"/>
      <w:autoSpaceDN w:val="0"/>
      <w:adjustRightInd w:val="0"/>
      <w:spacing w:after="0" w:line="336" w:lineRule="exact"/>
      <w:ind w:firstLine="74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241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534D82"/>
    <w:rPr>
      <w:rFonts w:ascii="Times New Roman" w:hAnsi="Times New Roman" w:cs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BCFF262F2C32EE630152CFDw3fB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0C32EE630152CFDw3fB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02E704BE85F4E8AEC6C1F57CB9537C894BAC7FB64F2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01360-EFD9-4C63-8C47-4699512C9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2019-02-25T12:19:00Z</cp:lastPrinted>
  <dcterms:created xsi:type="dcterms:W3CDTF">2021-06-02T16:12:00Z</dcterms:created>
  <dcterms:modified xsi:type="dcterms:W3CDTF">2021-06-02T16:12:00Z</dcterms:modified>
</cp:coreProperties>
</file>